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7B" w:rsidRDefault="00F91E3C" w:rsidP="00F91E3C">
      <w:pPr>
        <w:shd w:val="clear" w:color="auto" w:fill="FFFFFF"/>
        <w:spacing w:after="120" w:line="480" w:lineRule="atLeast"/>
        <w:jc w:val="center"/>
        <w:outlineLvl w:val="1"/>
        <w:rPr>
          <w:rFonts w:ascii="Zurich Bold" w:eastAsia="Times New Roman" w:hAnsi="Zurich Bold" w:cs="Arial"/>
          <w:b/>
          <w:bCs/>
          <w:caps/>
          <w:color w:val="287249"/>
          <w:sz w:val="27"/>
          <w:szCs w:val="27"/>
          <w:lang w:eastAsia="pt-BR"/>
        </w:rPr>
      </w:pPr>
      <w:r>
        <w:rPr>
          <w:rFonts w:ascii="Zurich Bold" w:eastAsia="Times New Roman" w:hAnsi="Zurich Bold" w:cs="Arial"/>
          <w:b/>
          <w:bCs/>
          <w:caps/>
          <w:color w:val="287249"/>
          <w:sz w:val="27"/>
          <w:szCs w:val="27"/>
          <w:lang w:eastAsia="pt-BR"/>
        </w:rPr>
        <w:t xml:space="preserve">CURRICULO DE </w:t>
      </w:r>
      <w:r w:rsidR="00BA1F7B" w:rsidRPr="00B84018">
        <w:rPr>
          <w:rFonts w:ascii="Zurich Bold" w:eastAsia="Times New Roman" w:hAnsi="Zurich Bold" w:cs="Arial"/>
          <w:b/>
          <w:bCs/>
          <w:caps/>
          <w:color w:val="287249"/>
          <w:sz w:val="27"/>
          <w:szCs w:val="27"/>
          <w:lang w:eastAsia="pt-BR"/>
        </w:rPr>
        <w:t>Luiz Alberto dos Santos</w:t>
      </w:r>
    </w:p>
    <w:p w:rsidR="00BA1F7B" w:rsidRDefault="00BA1F7B" w:rsidP="00BA1F7B">
      <w:pPr>
        <w:shd w:val="clear" w:color="auto" w:fill="FFFFFF"/>
        <w:spacing w:line="300" w:lineRule="atLeast"/>
        <w:rPr>
          <w:rFonts w:ascii="Arial" w:hAnsi="Arial" w:cs="Arial"/>
          <w:color w:val="2B3200"/>
          <w:sz w:val="20"/>
          <w:szCs w:val="20"/>
        </w:rPr>
      </w:pPr>
      <w:bookmarkStart w:id="0" w:name="_GoBack"/>
      <w:bookmarkEnd w:id="0"/>
    </w:p>
    <w:p w:rsidR="00BA1F7B" w:rsidRPr="00BA1F7B" w:rsidRDefault="00BA1F7B" w:rsidP="00BA1F7B">
      <w:pPr>
        <w:shd w:val="clear" w:color="auto" w:fill="FFFFFF"/>
        <w:spacing w:before="300" w:after="0"/>
        <w:outlineLvl w:val="2"/>
        <w:rPr>
          <w:rFonts w:ascii="Times New Roman" w:eastAsia="Times New Roman" w:hAnsi="Times New Roman" w:cs="Times New Roman"/>
          <w:b/>
          <w:bCs/>
          <w:caps/>
          <w:color w:val="287249"/>
          <w:sz w:val="24"/>
          <w:szCs w:val="24"/>
          <w:lang w:eastAsia="pt-BR"/>
        </w:rPr>
      </w:pPr>
      <w:r w:rsidRPr="00BA1F7B">
        <w:rPr>
          <w:rFonts w:ascii="Times New Roman" w:eastAsia="Times New Roman" w:hAnsi="Times New Roman" w:cs="Times New Roman"/>
          <w:b/>
          <w:bCs/>
          <w:caps/>
          <w:color w:val="287249"/>
          <w:sz w:val="24"/>
          <w:szCs w:val="24"/>
          <w:lang w:eastAsia="pt-BR"/>
        </w:rPr>
        <w:t>Formação</w:t>
      </w:r>
    </w:p>
    <w:p w:rsidR="00BA1F7B" w:rsidRPr="00D36720" w:rsidRDefault="00BA1F7B" w:rsidP="00BA1F7B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D36720">
        <w:rPr>
          <w:rFonts w:ascii="Times New Roman" w:hAnsi="Times New Roman" w:cs="Times New Roman"/>
          <w:sz w:val="24"/>
          <w:szCs w:val="24"/>
        </w:rPr>
        <w:t xml:space="preserve">Doutor em </w:t>
      </w:r>
      <w:r w:rsidR="006D48DA" w:rsidRPr="00D36720">
        <w:rPr>
          <w:rFonts w:ascii="Times New Roman" w:hAnsi="Times New Roman" w:cs="Times New Roman"/>
          <w:sz w:val="24"/>
          <w:szCs w:val="24"/>
        </w:rPr>
        <w:t xml:space="preserve">Ciências Sociais - </w:t>
      </w:r>
      <w:r w:rsidRPr="00D36720">
        <w:rPr>
          <w:rFonts w:ascii="Times New Roman" w:hAnsi="Times New Roman" w:cs="Times New Roman"/>
          <w:sz w:val="24"/>
          <w:szCs w:val="24"/>
        </w:rPr>
        <w:t xml:space="preserve">Estudos Comparados sobre as Américas (2008) e Mestre em Administração (1996), ambos pela Universidade de Brasília; </w:t>
      </w:r>
      <w:r w:rsidR="00F90792" w:rsidRPr="00D36720">
        <w:rPr>
          <w:rFonts w:ascii="Times New Roman" w:hAnsi="Times New Roman" w:cs="Times New Roman"/>
          <w:sz w:val="24"/>
          <w:szCs w:val="24"/>
        </w:rPr>
        <w:t>Especialista em Políticas Públicas e Gestão Governamental pela Escola Nacional de Administração Pública (1990)</w:t>
      </w:r>
      <w:r w:rsidR="00697DFC">
        <w:rPr>
          <w:rFonts w:ascii="Times New Roman" w:hAnsi="Times New Roman" w:cs="Times New Roman"/>
          <w:sz w:val="24"/>
          <w:szCs w:val="24"/>
        </w:rPr>
        <w:t xml:space="preserve">; Especialista em Teoria e Operação de Economias Modernas pela George Washington </w:t>
      </w:r>
      <w:proofErr w:type="spellStart"/>
      <w:r w:rsidR="00697DF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97DFC">
        <w:rPr>
          <w:rFonts w:ascii="Times New Roman" w:hAnsi="Times New Roman" w:cs="Times New Roman"/>
          <w:sz w:val="24"/>
          <w:szCs w:val="24"/>
        </w:rPr>
        <w:t xml:space="preserve"> (2000);</w:t>
      </w:r>
      <w:r w:rsidR="00F90792" w:rsidRPr="00D36720">
        <w:rPr>
          <w:rFonts w:ascii="Times New Roman" w:hAnsi="Times New Roman" w:cs="Times New Roman"/>
          <w:sz w:val="24"/>
          <w:szCs w:val="24"/>
        </w:rPr>
        <w:t xml:space="preserve"> </w:t>
      </w:r>
      <w:r w:rsidRPr="00D36720">
        <w:rPr>
          <w:rFonts w:ascii="Times New Roman" w:hAnsi="Times New Roman" w:cs="Times New Roman"/>
          <w:sz w:val="24"/>
          <w:szCs w:val="24"/>
        </w:rPr>
        <w:t xml:space="preserve">Graduado em Direito pela Universidade Federal do Rio Grande do Sul (1989) e em Comunicação Social pela </w:t>
      </w:r>
      <w:r w:rsidR="006D48DA" w:rsidRPr="00D36720">
        <w:rPr>
          <w:rFonts w:ascii="Times New Roman" w:hAnsi="Times New Roman" w:cs="Times New Roman"/>
          <w:sz w:val="24"/>
          <w:szCs w:val="24"/>
        </w:rPr>
        <w:t xml:space="preserve">Pontifícia Universidade Católica do Rio Grande do Sul (1983) e </w:t>
      </w:r>
      <w:r w:rsidRPr="00D36720">
        <w:rPr>
          <w:rFonts w:ascii="Times New Roman" w:hAnsi="Times New Roman" w:cs="Times New Roman"/>
          <w:sz w:val="24"/>
          <w:szCs w:val="24"/>
        </w:rPr>
        <w:t xml:space="preserve">Universidade de Brasília </w:t>
      </w:r>
      <w:r w:rsidR="006D48DA" w:rsidRPr="00D36720">
        <w:rPr>
          <w:rFonts w:ascii="Times New Roman" w:hAnsi="Times New Roman" w:cs="Times New Roman"/>
          <w:sz w:val="24"/>
          <w:szCs w:val="24"/>
        </w:rPr>
        <w:t>(2006).</w:t>
      </w:r>
    </w:p>
    <w:p w:rsidR="00BA1F7B" w:rsidRPr="00D36720" w:rsidRDefault="00BA1F7B" w:rsidP="00BA1F7B">
      <w:pPr>
        <w:pStyle w:val="Ttulo3"/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D36720">
        <w:rPr>
          <w:rFonts w:ascii="Times New Roman" w:hAnsi="Times New Roman"/>
          <w:color w:val="287249"/>
          <w:sz w:val="24"/>
          <w:szCs w:val="24"/>
        </w:rPr>
        <w:t>Experiência</w:t>
      </w:r>
    </w:p>
    <w:p w:rsidR="001A7676" w:rsidRDefault="00BA1F7B" w:rsidP="00D36720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D36720">
        <w:rPr>
          <w:rFonts w:ascii="Times New Roman" w:hAnsi="Times New Roman" w:cs="Times New Roman"/>
          <w:sz w:val="24"/>
          <w:szCs w:val="24"/>
        </w:rPr>
        <w:t>O Professor Luiz Alberto dos</w:t>
      </w:r>
      <w:r w:rsidR="006D48DA" w:rsidRPr="00D36720">
        <w:rPr>
          <w:rFonts w:ascii="Times New Roman" w:hAnsi="Times New Roman" w:cs="Times New Roman"/>
          <w:sz w:val="24"/>
          <w:szCs w:val="24"/>
        </w:rPr>
        <w:t xml:space="preserve"> Santos a</w:t>
      </w:r>
      <w:r w:rsidRPr="00D36720">
        <w:rPr>
          <w:rFonts w:ascii="Times New Roman" w:hAnsi="Times New Roman" w:cs="Times New Roman"/>
          <w:sz w:val="24"/>
          <w:szCs w:val="24"/>
        </w:rPr>
        <w:t xml:space="preserve">tualmente é </w:t>
      </w:r>
      <w:r w:rsidR="00720A42">
        <w:rPr>
          <w:rFonts w:ascii="Times New Roman" w:hAnsi="Times New Roman" w:cs="Times New Roman"/>
          <w:sz w:val="24"/>
          <w:szCs w:val="24"/>
        </w:rPr>
        <w:t xml:space="preserve">Consultor Legislativo do Senado Federal. Foi </w:t>
      </w:r>
      <w:r w:rsidR="00D36720">
        <w:rPr>
          <w:rFonts w:ascii="Times New Roman" w:hAnsi="Times New Roman" w:cs="Times New Roman"/>
          <w:sz w:val="24"/>
          <w:szCs w:val="24"/>
        </w:rPr>
        <w:t>Assessor Especial do Lí</w:t>
      </w:r>
      <w:r w:rsidR="00F90792" w:rsidRPr="00D36720">
        <w:rPr>
          <w:rFonts w:ascii="Times New Roman" w:hAnsi="Times New Roman" w:cs="Times New Roman"/>
          <w:sz w:val="24"/>
          <w:szCs w:val="24"/>
        </w:rPr>
        <w:t>der do Governo no Congresso Nacional</w:t>
      </w:r>
      <w:r w:rsidR="00720A42">
        <w:rPr>
          <w:rFonts w:ascii="Times New Roman" w:hAnsi="Times New Roman" w:cs="Times New Roman"/>
          <w:sz w:val="24"/>
          <w:szCs w:val="24"/>
        </w:rPr>
        <w:t xml:space="preserve"> (2014-2016) e </w:t>
      </w:r>
      <w:r w:rsidR="00F90792" w:rsidRPr="00D36720">
        <w:rPr>
          <w:rFonts w:ascii="Times New Roman" w:hAnsi="Times New Roman" w:cs="Times New Roman"/>
          <w:sz w:val="24"/>
          <w:szCs w:val="24"/>
        </w:rPr>
        <w:t>Subchefe de Análise e Acompanhamento de Políticas Governamentais da Casa Civil da Presidência da República (2003-2014)</w:t>
      </w:r>
      <w:r w:rsidR="00720A42">
        <w:rPr>
          <w:rFonts w:ascii="Times New Roman" w:hAnsi="Times New Roman" w:cs="Times New Roman"/>
          <w:sz w:val="24"/>
          <w:szCs w:val="24"/>
        </w:rPr>
        <w:t xml:space="preserve">. </w:t>
      </w:r>
      <w:r w:rsidR="00C863B4" w:rsidRPr="00D36720">
        <w:rPr>
          <w:rFonts w:ascii="Times New Roman" w:hAnsi="Times New Roman" w:cs="Times New Roman"/>
          <w:sz w:val="24"/>
          <w:szCs w:val="24"/>
        </w:rPr>
        <w:t>Assessorou, de 1992 a 2002, a Bancada do Partido dos Trabalhadores na Câmara dos Deputados.</w:t>
      </w:r>
    </w:p>
    <w:p w:rsidR="00D36720" w:rsidRPr="00D36720" w:rsidRDefault="00720A42" w:rsidP="00D36720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="006D48DA" w:rsidRPr="00D36720">
        <w:rPr>
          <w:rFonts w:ascii="Times New Roman" w:hAnsi="Times New Roman" w:cs="Times New Roman"/>
          <w:sz w:val="24"/>
          <w:szCs w:val="24"/>
        </w:rPr>
        <w:t>coordenador do Comitê Gestor do Programa de Fortalecimento da Capacidade Institucional para Gestão em Regulação – PRO</w:t>
      </w:r>
      <w:r w:rsidR="00F90792" w:rsidRPr="00D36720">
        <w:rPr>
          <w:rFonts w:ascii="Times New Roman" w:hAnsi="Times New Roman" w:cs="Times New Roman"/>
          <w:sz w:val="24"/>
          <w:szCs w:val="24"/>
        </w:rPr>
        <w:t>-</w:t>
      </w:r>
      <w:r w:rsidR="006D48DA" w:rsidRPr="00D36720">
        <w:rPr>
          <w:rFonts w:ascii="Times New Roman" w:hAnsi="Times New Roman" w:cs="Times New Roman"/>
          <w:sz w:val="24"/>
          <w:szCs w:val="24"/>
        </w:rPr>
        <w:t>REG</w:t>
      </w:r>
      <w:r w:rsidR="00F90792" w:rsidRPr="00D36720">
        <w:rPr>
          <w:rFonts w:ascii="Times New Roman" w:hAnsi="Times New Roman" w:cs="Times New Roman"/>
          <w:sz w:val="24"/>
          <w:szCs w:val="24"/>
        </w:rPr>
        <w:t xml:space="preserve"> (2007-2014)</w:t>
      </w:r>
      <w:r w:rsidR="006D48DA" w:rsidRPr="00D36720">
        <w:rPr>
          <w:rFonts w:ascii="Times New Roman" w:hAnsi="Times New Roman" w:cs="Times New Roman"/>
          <w:sz w:val="24"/>
          <w:szCs w:val="24"/>
        </w:rPr>
        <w:t xml:space="preserve">. </w:t>
      </w:r>
      <w:r w:rsidR="00EF4E38" w:rsidRPr="00D36720">
        <w:rPr>
          <w:rFonts w:ascii="Times New Roman" w:hAnsi="Times New Roman" w:cs="Times New Roman"/>
          <w:sz w:val="24"/>
          <w:szCs w:val="24"/>
        </w:rPr>
        <w:t>Coordenou o Grupo de Trabalho Interministerial</w:t>
      </w:r>
      <w:r w:rsidR="00D36720">
        <w:rPr>
          <w:rFonts w:ascii="Times New Roman" w:hAnsi="Times New Roman" w:cs="Times New Roman"/>
          <w:sz w:val="24"/>
          <w:szCs w:val="24"/>
        </w:rPr>
        <w:t xml:space="preserve"> responsável pela elaboração do Relatório “A</w:t>
      </w:r>
      <w:r w:rsidR="00D36720" w:rsidRPr="00D36720">
        <w:rPr>
          <w:rFonts w:ascii="Times New Roman" w:hAnsi="Times New Roman" w:cs="Times New Roman"/>
          <w:sz w:val="24"/>
          <w:szCs w:val="24"/>
        </w:rPr>
        <w:t xml:space="preserve">nálise e </w:t>
      </w:r>
      <w:r w:rsidR="00D36720">
        <w:rPr>
          <w:rFonts w:ascii="Times New Roman" w:hAnsi="Times New Roman" w:cs="Times New Roman"/>
          <w:sz w:val="24"/>
          <w:szCs w:val="24"/>
        </w:rPr>
        <w:t>A</w:t>
      </w:r>
      <w:r w:rsidR="00D36720" w:rsidRPr="00D36720">
        <w:rPr>
          <w:rFonts w:ascii="Times New Roman" w:hAnsi="Times New Roman" w:cs="Times New Roman"/>
          <w:sz w:val="24"/>
          <w:szCs w:val="24"/>
        </w:rPr>
        <w:t xml:space="preserve">valiação do </w:t>
      </w:r>
      <w:r w:rsidR="00D36720">
        <w:rPr>
          <w:rFonts w:ascii="Times New Roman" w:hAnsi="Times New Roman" w:cs="Times New Roman"/>
          <w:sz w:val="24"/>
          <w:szCs w:val="24"/>
        </w:rPr>
        <w:t>P</w:t>
      </w:r>
      <w:r w:rsidR="00D36720" w:rsidRPr="00D36720">
        <w:rPr>
          <w:rFonts w:ascii="Times New Roman" w:hAnsi="Times New Roman" w:cs="Times New Roman"/>
          <w:sz w:val="24"/>
          <w:szCs w:val="24"/>
        </w:rPr>
        <w:t xml:space="preserve">apel das </w:t>
      </w:r>
      <w:r w:rsidR="00D36720">
        <w:rPr>
          <w:rFonts w:ascii="Times New Roman" w:hAnsi="Times New Roman" w:cs="Times New Roman"/>
          <w:sz w:val="24"/>
          <w:szCs w:val="24"/>
        </w:rPr>
        <w:t>A</w:t>
      </w:r>
      <w:r w:rsidR="00D36720" w:rsidRPr="00D36720">
        <w:rPr>
          <w:rFonts w:ascii="Times New Roman" w:hAnsi="Times New Roman" w:cs="Times New Roman"/>
          <w:sz w:val="24"/>
          <w:szCs w:val="24"/>
        </w:rPr>
        <w:t xml:space="preserve">gências </w:t>
      </w:r>
      <w:r w:rsidR="00D36720">
        <w:rPr>
          <w:rFonts w:ascii="Times New Roman" w:hAnsi="Times New Roman" w:cs="Times New Roman"/>
          <w:sz w:val="24"/>
          <w:szCs w:val="24"/>
        </w:rPr>
        <w:t>R</w:t>
      </w:r>
      <w:r w:rsidR="00D36720" w:rsidRPr="00D36720">
        <w:rPr>
          <w:rFonts w:ascii="Times New Roman" w:hAnsi="Times New Roman" w:cs="Times New Roman"/>
          <w:sz w:val="24"/>
          <w:szCs w:val="24"/>
        </w:rPr>
        <w:t xml:space="preserve">eguladoras no </w:t>
      </w:r>
      <w:r w:rsidR="00D36720">
        <w:rPr>
          <w:rFonts w:ascii="Times New Roman" w:hAnsi="Times New Roman" w:cs="Times New Roman"/>
          <w:sz w:val="24"/>
          <w:szCs w:val="24"/>
        </w:rPr>
        <w:t>A</w:t>
      </w:r>
      <w:r w:rsidR="00D36720" w:rsidRPr="00D36720">
        <w:rPr>
          <w:rFonts w:ascii="Times New Roman" w:hAnsi="Times New Roman" w:cs="Times New Roman"/>
          <w:sz w:val="24"/>
          <w:szCs w:val="24"/>
        </w:rPr>
        <w:t xml:space="preserve">tual </w:t>
      </w:r>
      <w:r w:rsidR="00D36720">
        <w:rPr>
          <w:rFonts w:ascii="Times New Roman" w:hAnsi="Times New Roman" w:cs="Times New Roman"/>
          <w:caps/>
          <w:sz w:val="24"/>
          <w:szCs w:val="24"/>
        </w:rPr>
        <w:t>A</w:t>
      </w:r>
      <w:r w:rsidR="00D36720" w:rsidRPr="00D36720">
        <w:rPr>
          <w:rFonts w:ascii="Times New Roman" w:hAnsi="Times New Roman" w:cs="Times New Roman"/>
          <w:sz w:val="24"/>
          <w:szCs w:val="24"/>
        </w:rPr>
        <w:t xml:space="preserve">rranjo </w:t>
      </w:r>
      <w:r w:rsidR="00D36720">
        <w:rPr>
          <w:rFonts w:ascii="Times New Roman" w:hAnsi="Times New Roman" w:cs="Times New Roman"/>
          <w:sz w:val="24"/>
          <w:szCs w:val="24"/>
        </w:rPr>
        <w:t>I</w:t>
      </w:r>
      <w:r w:rsidR="00D36720" w:rsidRPr="00D36720">
        <w:rPr>
          <w:rFonts w:ascii="Times New Roman" w:hAnsi="Times New Roman" w:cs="Times New Roman"/>
          <w:sz w:val="24"/>
          <w:szCs w:val="24"/>
        </w:rPr>
        <w:t xml:space="preserve">nstitucional </w:t>
      </w:r>
      <w:r w:rsidR="00D36720">
        <w:rPr>
          <w:rFonts w:ascii="Times New Roman" w:hAnsi="Times New Roman" w:cs="Times New Roman"/>
          <w:sz w:val="24"/>
          <w:szCs w:val="24"/>
        </w:rPr>
        <w:t>B</w:t>
      </w:r>
      <w:r w:rsidR="00D36720" w:rsidRPr="00D36720">
        <w:rPr>
          <w:rFonts w:ascii="Times New Roman" w:hAnsi="Times New Roman" w:cs="Times New Roman"/>
          <w:sz w:val="24"/>
          <w:szCs w:val="24"/>
        </w:rPr>
        <w:t>rasileiro</w:t>
      </w:r>
      <w:r w:rsidR="00D36720">
        <w:rPr>
          <w:rFonts w:ascii="Times New Roman" w:hAnsi="Times New Roman" w:cs="Times New Roman"/>
          <w:sz w:val="24"/>
          <w:szCs w:val="24"/>
        </w:rPr>
        <w:t>” e do anteprojeto de “Lei Geral das Agências Reguladoras” (Projeto de Lei nº 3.337, de 2004).</w:t>
      </w:r>
    </w:p>
    <w:p w:rsidR="00F90792" w:rsidRPr="00D36720" w:rsidRDefault="00F90792" w:rsidP="00BA1F7B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D36720">
        <w:rPr>
          <w:rFonts w:ascii="Times New Roman" w:hAnsi="Times New Roman" w:cs="Times New Roman"/>
          <w:sz w:val="24"/>
          <w:szCs w:val="24"/>
        </w:rPr>
        <w:t>Integrou, de 1990 a 2002, a Carreira de Gestores Governamentais do Governo Federal. A partir de agosto de 2002, passou a ocupar, em virtude de aprovação em concurso público, o cargo de Consultor Legislativo do Senado Federal para a área de Administração Pública. É</w:t>
      </w:r>
      <w:r w:rsidR="006D48DA" w:rsidRPr="00D36720">
        <w:rPr>
          <w:rFonts w:ascii="Times New Roman" w:hAnsi="Times New Roman" w:cs="Times New Roman"/>
          <w:sz w:val="24"/>
          <w:szCs w:val="24"/>
        </w:rPr>
        <w:t xml:space="preserve"> C</w:t>
      </w:r>
      <w:r w:rsidR="00BA1F7B" w:rsidRPr="00D36720">
        <w:rPr>
          <w:rFonts w:ascii="Times New Roman" w:hAnsi="Times New Roman" w:cs="Times New Roman"/>
          <w:sz w:val="24"/>
          <w:szCs w:val="24"/>
        </w:rPr>
        <w:t>onsultor e colaborador do DIAP - Departamento Intersin</w:t>
      </w:r>
      <w:r w:rsidRPr="00D36720">
        <w:rPr>
          <w:rFonts w:ascii="Times New Roman" w:hAnsi="Times New Roman" w:cs="Times New Roman"/>
          <w:sz w:val="24"/>
          <w:szCs w:val="24"/>
        </w:rPr>
        <w:t xml:space="preserve">dical de Assessoria Parlamentar e Professor </w:t>
      </w:r>
      <w:r w:rsidR="00720A42">
        <w:rPr>
          <w:rFonts w:ascii="Times New Roman" w:hAnsi="Times New Roman" w:cs="Times New Roman"/>
          <w:sz w:val="24"/>
          <w:szCs w:val="24"/>
        </w:rPr>
        <w:t xml:space="preserve">de Políticas Públicas </w:t>
      </w:r>
      <w:r w:rsidRPr="00D36720">
        <w:rPr>
          <w:rFonts w:ascii="Times New Roman" w:hAnsi="Times New Roman" w:cs="Times New Roman"/>
          <w:sz w:val="24"/>
          <w:szCs w:val="24"/>
        </w:rPr>
        <w:t>da Escola Brasileira de Administração Pública e de Empresas da Fundação Getúlio Vargas (EBAPE/FGV/RJ)</w:t>
      </w:r>
      <w:r w:rsidR="00697DFC">
        <w:rPr>
          <w:rFonts w:ascii="Times New Roman" w:hAnsi="Times New Roman" w:cs="Times New Roman"/>
          <w:sz w:val="24"/>
          <w:szCs w:val="24"/>
        </w:rPr>
        <w:t xml:space="preserve"> e d</w:t>
      </w:r>
      <w:r w:rsidR="00720A42">
        <w:rPr>
          <w:rFonts w:ascii="Times New Roman" w:hAnsi="Times New Roman" w:cs="Times New Roman"/>
          <w:sz w:val="24"/>
          <w:szCs w:val="24"/>
        </w:rPr>
        <w:t>e Direito Regulatório d</w:t>
      </w:r>
      <w:r w:rsidR="00697DFC">
        <w:rPr>
          <w:rFonts w:ascii="Times New Roman" w:hAnsi="Times New Roman" w:cs="Times New Roman"/>
          <w:sz w:val="24"/>
          <w:szCs w:val="24"/>
        </w:rPr>
        <w:t>a FGV Management (Brasília e São Paulo)</w:t>
      </w:r>
      <w:r w:rsidRPr="00D36720">
        <w:rPr>
          <w:rFonts w:ascii="Times New Roman" w:hAnsi="Times New Roman" w:cs="Times New Roman"/>
          <w:sz w:val="24"/>
          <w:szCs w:val="24"/>
        </w:rPr>
        <w:t>.</w:t>
      </w:r>
    </w:p>
    <w:p w:rsidR="00F90792" w:rsidRPr="00D36720" w:rsidRDefault="00F90792" w:rsidP="00F90792">
      <w:pPr>
        <w:jc w:val="both"/>
        <w:rPr>
          <w:rFonts w:ascii="Times New Roman" w:hAnsi="Times New Roman" w:cs="Times New Roman"/>
          <w:sz w:val="24"/>
          <w:szCs w:val="24"/>
        </w:rPr>
      </w:pPr>
      <w:r w:rsidRPr="00D36720">
        <w:rPr>
          <w:rFonts w:ascii="Times New Roman" w:hAnsi="Times New Roman" w:cs="Times New Roman"/>
          <w:sz w:val="24"/>
          <w:szCs w:val="24"/>
        </w:rPr>
        <w:t>Tem atuação nas áreas de Direito, Políticas Públicas e Administração Pública. Publicou, em 1997, o livro “Reforma Administrativa no Contexto da Democracia”, pelo DIAP/ARKO Advice Editorial e, em 2000, o livro "</w:t>
      </w:r>
      <w:proofErr w:type="spellStart"/>
      <w:r w:rsidRPr="00D36720">
        <w:rPr>
          <w:rFonts w:ascii="Times New Roman" w:hAnsi="Times New Roman" w:cs="Times New Roman"/>
          <w:sz w:val="24"/>
          <w:szCs w:val="24"/>
        </w:rPr>
        <w:t>Agencificação</w:t>
      </w:r>
      <w:proofErr w:type="spellEnd"/>
      <w:r w:rsidRPr="00D36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720">
        <w:rPr>
          <w:rFonts w:ascii="Times New Roman" w:hAnsi="Times New Roman" w:cs="Times New Roman"/>
          <w:sz w:val="24"/>
          <w:szCs w:val="24"/>
        </w:rPr>
        <w:t>Publicização</w:t>
      </w:r>
      <w:proofErr w:type="spellEnd"/>
      <w:r w:rsidRPr="00D36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720">
        <w:rPr>
          <w:rFonts w:ascii="Times New Roman" w:hAnsi="Times New Roman" w:cs="Times New Roman"/>
          <w:sz w:val="24"/>
          <w:szCs w:val="24"/>
        </w:rPr>
        <w:t>Contratualização</w:t>
      </w:r>
      <w:proofErr w:type="spellEnd"/>
      <w:r w:rsidRPr="00D36720">
        <w:rPr>
          <w:rFonts w:ascii="Times New Roman" w:hAnsi="Times New Roman" w:cs="Times New Roman"/>
          <w:sz w:val="24"/>
          <w:szCs w:val="24"/>
        </w:rPr>
        <w:t xml:space="preserve"> e Controle Social - possibilidades no âmbito da reforma do aparelho do Estado" pelo DIAP. </w:t>
      </w:r>
    </w:p>
    <w:p w:rsidR="00720A42" w:rsidRPr="00720A42" w:rsidRDefault="00720A42" w:rsidP="00720A42">
      <w:pPr>
        <w:jc w:val="both"/>
        <w:rPr>
          <w:rFonts w:ascii="Times New Roman" w:hAnsi="Times New Roman" w:cs="Times New Roman"/>
          <w:sz w:val="24"/>
          <w:szCs w:val="24"/>
        </w:rPr>
      </w:pPr>
      <w:r w:rsidRPr="00720A42">
        <w:rPr>
          <w:rFonts w:ascii="Times New Roman" w:hAnsi="Times New Roman" w:cs="Times New Roman"/>
          <w:sz w:val="24"/>
          <w:szCs w:val="24"/>
        </w:rPr>
        <w:t xml:space="preserve">É autor da Tese de Doutorado “Regulamentação das atividades de lobby e seu impacto sobre as relações entre políticos, burocratas e grupos de interesse no Ciclo de Políticas Públicas – análise comparativa dos Estados Unidos e Brasil”, que recebeu o prêmio </w:t>
      </w:r>
      <w:r w:rsidRPr="00720A42">
        <w:rPr>
          <w:rFonts w:ascii="Times New Roman" w:hAnsi="Times New Roman" w:cs="Times New Roman"/>
          <w:sz w:val="24"/>
          <w:szCs w:val="24"/>
        </w:rPr>
        <w:lastRenderedPageBreak/>
        <w:t>Franklin Delano Roosevelt de Melhor Tese de Doutorado de 2008, concedido Embaixada dos Estados Unidos da América no Brasil.</w:t>
      </w:r>
    </w:p>
    <w:p w:rsidR="00720A42" w:rsidRDefault="00720A42" w:rsidP="00720A42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proofErr w:type="spellStart"/>
      <w:r w:rsidRPr="00720A42">
        <w:rPr>
          <w:color w:val="222222"/>
        </w:rPr>
        <w:t>Email</w:t>
      </w:r>
      <w:proofErr w:type="spellEnd"/>
      <w:r w:rsidRPr="00720A42">
        <w:rPr>
          <w:color w:val="222222"/>
        </w:rPr>
        <w:t>:</w:t>
      </w:r>
      <w:r w:rsidRPr="00720A42">
        <w:rPr>
          <w:rStyle w:val="apple-converted-space"/>
          <w:color w:val="222222"/>
        </w:rPr>
        <w:t> </w:t>
      </w:r>
      <w:hyperlink r:id="rId5" w:tgtFrame="_blank" w:history="1">
        <w:r w:rsidRPr="00720A42">
          <w:rPr>
            <w:rStyle w:val="Hyperlink"/>
            <w:color w:val="1155CC"/>
          </w:rPr>
          <w:t>luiz.alb.santos@gmail.com</w:t>
        </w:r>
      </w:hyperlink>
    </w:p>
    <w:p w:rsidR="00BA1F7B" w:rsidRDefault="00BA1F7B" w:rsidP="00BA1F7B">
      <w:pPr>
        <w:shd w:val="clear" w:color="auto" w:fill="FFFFFF"/>
        <w:spacing w:after="120"/>
        <w:outlineLvl w:val="1"/>
        <w:rPr>
          <w:rFonts w:ascii="Times New Roman" w:eastAsia="Times New Roman" w:hAnsi="Times New Roman" w:cs="Times New Roman"/>
          <w:b/>
          <w:bCs/>
          <w:caps/>
          <w:color w:val="287249"/>
          <w:sz w:val="24"/>
          <w:szCs w:val="24"/>
          <w:lang w:eastAsia="pt-BR"/>
        </w:rPr>
      </w:pPr>
      <w:r w:rsidRPr="00BA1F7B">
        <w:rPr>
          <w:rFonts w:ascii="Times New Roman" w:eastAsia="Times New Roman" w:hAnsi="Times New Roman" w:cs="Times New Roman"/>
          <w:b/>
          <w:bCs/>
          <w:caps/>
          <w:color w:val="287249"/>
          <w:sz w:val="24"/>
          <w:szCs w:val="24"/>
          <w:lang w:eastAsia="pt-BR"/>
        </w:rPr>
        <w:t xml:space="preserve">Acesso ao CV Lattes:  </w:t>
      </w:r>
    </w:p>
    <w:p w:rsidR="00BA1F7B" w:rsidRPr="002C010C" w:rsidRDefault="00F91E3C" w:rsidP="00BA1F7B">
      <w:pPr>
        <w:shd w:val="clear" w:color="auto" w:fill="FFFFFF"/>
        <w:spacing w:after="120"/>
        <w:outlineLvl w:val="1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BA1F7B" w:rsidRPr="002C010C">
          <w:rPr>
            <w:rStyle w:val="Hyperlink"/>
            <w:sz w:val="24"/>
            <w:szCs w:val="24"/>
          </w:rPr>
          <w:t>http://lattes.cnpq.br/9166036317369811</w:t>
        </w:r>
      </w:hyperlink>
    </w:p>
    <w:p w:rsidR="00C64718" w:rsidRDefault="00C64718" w:rsidP="00BA1F7B">
      <w:pPr>
        <w:pBdr>
          <w:top w:val="single" w:sz="6" w:space="1" w:color="auto"/>
        </w:pBdr>
        <w:spacing w:after="0" w:line="240" w:lineRule="auto"/>
        <w:jc w:val="center"/>
      </w:pPr>
    </w:p>
    <w:sectPr w:rsidR="00C64718" w:rsidSect="00616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5445C"/>
    <w:multiLevelType w:val="multilevel"/>
    <w:tmpl w:val="7C206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8724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7B"/>
    <w:rsid w:val="001A7676"/>
    <w:rsid w:val="00284EAA"/>
    <w:rsid w:val="00291E3B"/>
    <w:rsid w:val="00592507"/>
    <w:rsid w:val="00616A27"/>
    <w:rsid w:val="00697DFC"/>
    <w:rsid w:val="006D48DA"/>
    <w:rsid w:val="00720A42"/>
    <w:rsid w:val="00722C5E"/>
    <w:rsid w:val="00BA1F7B"/>
    <w:rsid w:val="00BB175B"/>
    <w:rsid w:val="00C64718"/>
    <w:rsid w:val="00C863B4"/>
    <w:rsid w:val="00D36720"/>
    <w:rsid w:val="00EF4E38"/>
    <w:rsid w:val="00F90792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2EAC3-15A0-43FA-A417-1293F701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A1F7B"/>
    <w:pPr>
      <w:spacing w:before="75" w:after="0" w:line="480" w:lineRule="atLeast"/>
      <w:outlineLvl w:val="0"/>
    </w:pPr>
    <w:rPr>
      <w:rFonts w:ascii="Zurich Bold" w:eastAsia="Times New Roman" w:hAnsi="Zurich Bold" w:cs="Times New Roman"/>
      <w:b/>
      <w:bCs/>
      <w:caps/>
      <w:kern w:val="36"/>
      <w:sz w:val="42"/>
      <w:szCs w:val="42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1F7B"/>
    <w:pPr>
      <w:spacing w:before="75" w:after="120" w:line="480" w:lineRule="atLeast"/>
      <w:outlineLvl w:val="1"/>
    </w:pPr>
    <w:rPr>
      <w:rFonts w:ascii="Zurich Bold" w:eastAsia="Times New Roman" w:hAnsi="Zurich Bold" w:cs="Times New Roman"/>
      <w:b/>
      <w:bCs/>
      <w:caps/>
      <w:sz w:val="27"/>
      <w:szCs w:val="27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A1F7B"/>
    <w:pPr>
      <w:spacing w:before="300" w:after="0" w:line="225" w:lineRule="atLeast"/>
      <w:outlineLvl w:val="2"/>
    </w:pPr>
    <w:rPr>
      <w:rFonts w:ascii="Zurich Bold" w:eastAsia="Times New Roman" w:hAnsi="Zurich Bold" w:cs="Times New Roman"/>
      <w:b/>
      <w:bCs/>
      <w:caps/>
      <w:color w:val="B30056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F7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A1F7B"/>
    <w:rPr>
      <w:rFonts w:ascii="Zurich Bold" w:eastAsia="Times New Roman" w:hAnsi="Zurich Bold" w:cs="Times New Roman"/>
      <w:b/>
      <w:bCs/>
      <w:caps/>
      <w:kern w:val="36"/>
      <w:sz w:val="42"/>
      <w:szCs w:val="4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A1F7B"/>
    <w:rPr>
      <w:rFonts w:ascii="Zurich Bold" w:eastAsia="Times New Roman" w:hAnsi="Zurich Bold" w:cs="Times New Roman"/>
      <w:b/>
      <w:bCs/>
      <w:caps/>
      <w:sz w:val="27"/>
      <w:szCs w:val="27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A1F7B"/>
    <w:rPr>
      <w:rFonts w:ascii="Zurich Bold" w:eastAsia="Times New Roman" w:hAnsi="Zurich Bold" w:cs="Times New Roman"/>
      <w:b/>
      <w:bCs/>
      <w:caps/>
      <w:color w:val="B30056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A1F7B"/>
    <w:rPr>
      <w:strike w:val="0"/>
      <w:dstrike w:val="0"/>
      <w:color w:val="1D949B"/>
      <w:u w:val="none"/>
      <w:effect w:val="none"/>
    </w:rPr>
  </w:style>
  <w:style w:type="character" w:styleId="Forte">
    <w:name w:val="Strong"/>
    <w:basedOn w:val="Fontepargpadro"/>
    <w:uiPriority w:val="22"/>
    <w:qFormat/>
    <w:rsid w:val="00BA1F7B"/>
    <w:rPr>
      <w:b/>
      <w:bCs/>
    </w:rPr>
  </w:style>
  <w:style w:type="paragraph" w:customStyle="1" w:styleId="voltar1">
    <w:name w:val="voltar1"/>
    <w:basedOn w:val="Normal"/>
    <w:rsid w:val="00BA1F7B"/>
    <w:pPr>
      <w:spacing w:before="180" w:after="0" w:line="240" w:lineRule="auto"/>
    </w:pPr>
    <w:rPr>
      <w:rFonts w:ascii="Zurich Bold" w:eastAsia="Times New Roman" w:hAnsi="Zurich Bold" w:cs="Times New Roman"/>
      <w:caps/>
      <w:sz w:val="17"/>
      <w:szCs w:val="1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A1F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A1F7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A1F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A1F7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2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446">
      <w:bodyDiv w:val="1"/>
      <w:marLeft w:val="0"/>
      <w:marRight w:val="0"/>
      <w:marTop w:val="1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8845">
              <w:marLeft w:val="15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single" w:sz="24" w:space="18" w:color="E3DFD7"/>
                <w:right w:val="none" w:sz="0" w:space="0" w:color="auto"/>
              </w:divBdr>
            </w:div>
            <w:div w:id="1162158603">
              <w:marLeft w:val="0"/>
              <w:marRight w:val="15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8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6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9166036317369811" TargetMode="External"/><Relationship Id="rId5" Type="http://schemas.openxmlformats.org/officeDocument/2006/relationships/hyperlink" Target="mailto:luiz.alb.sant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Carneiro Queiroz da Silva</dc:creator>
  <cp:lastModifiedBy>José Luiz Lins dos Santos</cp:lastModifiedBy>
  <cp:revision>3</cp:revision>
  <dcterms:created xsi:type="dcterms:W3CDTF">2016-08-20T14:47:00Z</dcterms:created>
  <dcterms:modified xsi:type="dcterms:W3CDTF">2016-08-20T14:48:00Z</dcterms:modified>
</cp:coreProperties>
</file>