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A8" w:rsidRDefault="00D45BA8" w:rsidP="00283828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9D1609">
        <w:rPr>
          <w:rFonts w:ascii="Arial" w:hAnsi="Arial" w:cs="Arial"/>
          <w:b/>
        </w:rPr>
        <w:t>Análise de Impacto Regulatório</w:t>
      </w:r>
      <w:r w:rsidR="00D17A63">
        <w:rPr>
          <w:rFonts w:ascii="Arial" w:hAnsi="Arial" w:cs="Arial"/>
          <w:b/>
        </w:rPr>
        <w:t>: instrumento de uma regulação mais eficiente e menos invasiva</w:t>
      </w:r>
    </w:p>
    <w:p w:rsidR="00D45BA8" w:rsidRPr="003B57FB" w:rsidRDefault="00D45BA8" w:rsidP="00283828">
      <w:pPr>
        <w:spacing w:line="360" w:lineRule="auto"/>
        <w:jc w:val="right"/>
        <w:rPr>
          <w:rFonts w:ascii="Arial" w:hAnsi="Arial" w:cs="Arial"/>
          <w:b/>
        </w:rPr>
      </w:pPr>
      <w:r w:rsidRPr="009D1609">
        <w:rPr>
          <w:rFonts w:ascii="Arial" w:hAnsi="Arial" w:cs="Arial"/>
          <w:i/>
        </w:rPr>
        <w:t>Alexandre Santos de Aragão</w:t>
      </w:r>
      <w:r w:rsidR="003B57FB">
        <w:rPr>
          <w:rFonts w:ascii="Arial" w:hAnsi="Arial" w:cs="Arial"/>
          <w:b/>
        </w:rPr>
        <w:t>*</w:t>
      </w:r>
    </w:p>
    <w:p w:rsidR="00382A28" w:rsidRDefault="00382A28" w:rsidP="009D3919">
      <w:pPr>
        <w:spacing w:line="360" w:lineRule="auto"/>
        <w:jc w:val="both"/>
        <w:rPr>
          <w:rFonts w:ascii="Arial" w:hAnsi="Arial" w:cs="Arial"/>
        </w:rPr>
      </w:pPr>
    </w:p>
    <w:p w:rsidR="00D45BA8" w:rsidRDefault="00D45BA8" w:rsidP="009D3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Nenhuma liberdade é absoluta, nem poderia ser, sob pena de tornar insuportável a convivência social. A vida em sociedade implica restrições à liberdade. São inúmeros os exemplos colhidos do dia-a-dia: sinais de trânsito, limitações à construção, etc. Atualmente, contudo, tem se percebido uma tendência cada vez maior de restrições </w:t>
      </w:r>
      <w:r w:rsidR="001C4981">
        <w:rPr>
          <w:rFonts w:ascii="Arial" w:hAnsi="Arial" w:cs="Arial"/>
        </w:rPr>
        <w:t>estatais, retirando dos cidadãos e da família algumas opções básicas sobre seus próprios rumos.</w:t>
      </w:r>
      <w:r>
        <w:rPr>
          <w:rFonts w:ascii="Arial" w:hAnsi="Arial" w:cs="Arial"/>
        </w:rPr>
        <w:t xml:space="preserve"> Discute-se a proibição de remédios para emagrecimento, limitações ao bronzeamento artificial, proibição do fumo em praças e praias, ingredientes de </w:t>
      </w:r>
      <w:r w:rsidR="001C4981">
        <w:rPr>
          <w:rFonts w:ascii="Arial" w:hAnsi="Arial" w:cs="Arial"/>
        </w:rPr>
        <w:t>produtos, locais de colocação de alimentos nas prateleiras de supermercados etc</w:t>
      </w:r>
      <w:r>
        <w:rPr>
          <w:rFonts w:ascii="Arial" w:hAnsi="Arial" w:cs="Arial"/>
        </w:rPr>
        <w:t>.</w:t>
      </w:r>
    </w:p>
    <w:p w:rsidR="00CF7069" w:rsidRDefault="00CF7069" w:rsidP="009D3919">
      <w:pPr>
        <w:spacing w:line="360" w:lineRule="auto"/>
        <w:jc w:val="both"/>
        <w:rPr>
          <w:rFonts w:ascii="Arial" w:hAnsi="Arial" w:cs="Arial"/>
        </w:rPr>
      </w:pPr>
    </w:p>
    <w:p w:rsidR="00C53946" w:rsidRDefault="00C53946" w:rsidP="009D3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Há dois pontos contra os quais a sociedade deve estar igualmente atenta: contra o voluntarismo regulatório – em regulação a boa intenção apaixonada costuma ser perigosa – e contra o comodismo de alguns indivíduos, que prefere</w:t>
      </w:r>
      <w:r w:rsidR="00E348B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o Estado tutele a sua vida ou da sua família, ao invés de ele próprio tomar as suas decisões (por exemplo, </w:t>
      </w:r>
      <w:r w:rsidR="00E348B7">
        <w:rPr>
          <w:rFonts w:ascii="Arial" w:hAnsi="Arial" w:cs="Arial"/>
        </w:rPr>
        <w:t xml:space="preserve">para alguns </w:t>
      </w:r>
      <w:r>
        <w:rPr>
          <w:rFonts w:ascii="Arial" w:hAnsi="Arial" w:cs="Arial"/>
        </w:rPr>
        <w:t xml:space="preserve">é bem mais fácil deixar para o Estado a função de proibir determinadas propagandas </w:t>
      </w:r>
      <w:r w:rsidR="00E348B7">
        <w:rPr>
          <w:rFonts w:ascii="Arial" w:hAnsi="Arial" w:cs="Arial"/>
        </w:rPr>
        <w:t xml:space="preserve">infantis </w:t>
      </w:r>
      <w:r>
        <w:rPr>
          <w:rFonts w:ascii="Arial" w:hAnsi="Arial" w:cs="Arial"/>
        </w:rPr>
        <w:t xml:space="preserve">do que educar </w:t>
      </w:r>
      <w:r w:rsidR="00E348B7">
        <w:rPr>
          <w:rFonts w:ascii="Arial" w:hAnsi="Arial" w:cs="Arial"/>
        </w:rPr>
        <w:t xml:space="preserve">e limitar </w:t>
      </w:r>
      <w:r>
        <w:rPr>
          <w:rFonts w:ascii="Arial" w:hAnsi="Arial" w:cs="Arial"/>
        </w:rPr>
        <w:t xml:space="preserve">os seus filhos a não consumirem </w:t>
      </w:r>
      <w:r w:rsidR="00BE0E7F">
        <w:rPr>
          <w:rFonts w:ascii="Arial" w:hAnsi="Arial" w:cs="Arial"/>
        </w:rPr>
        <w:t>esses</w:t>
      </w:r>
      <w:r>
        <w:rPr>
          <w:rFonts w:ascii="Arial" w:hAnsi="Arial" w:cs="Arial"/>
        </w:rPr>
        <w:t xml:space="preserve"> produtos).</w:t>
      </w:r>
    </w:p>
    <w:p w:rsidR="00CF7069" w:rsidRDefault="00CF7069" w:rsidP="009D3919">
      <w:pPr>
        <w:spacing w:line="360" w:lineRule="auto"/>
        <w:jc w:val="both"/>
        <w:rPr>
          <w:rFonts w:ascii="Arial" w:hAnsi="Arial" w:cs="Arial"/>
        </w:rPr>
      </w:pPr>
    </w:p>
    <w:p w:rsidR="00F041C8" w:rsidRDefault="00F041C8" w:rsidP="009D3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República e a Democracia constituem a maturidade institucional de uma sociedade, na qual ela própria se dirige. Não podemos admitir retrocessos paternalistas nessas conquistas.</w:t>
      </w:r>
      <w:r w:rsidR="00B426EF">
        <w:rPr>
          <w:rFonts w:ascii="Arial" w:hAnsi="Arial" w:cs="Arial"/>
        </w:rPr>
        <w:t xml:space="preserve"> Em 1917, por exemplo, a Prefeitura do Rio de Janeiro determinara a vedação do uso da praia </w:t>
      </w:r>
      <w:r w:rsidR="00B426EF">
        <w:rPr>
          <w:rFonts w:ascii="Arial" w:hAnsi="Arial" w:cs="Arial"/>
        </w:rPr>
        <w:lastRenderedPageBreak/>
        <w:t>em determinados horários para impedir que os banhistas tomassem demasiado sol e às moças só era permitido o banho de mar se acompanhados de um banhista especialmente contratado para segurar-lhe a mão, conforme determinado pelo Prefeito Pereira Passos.</w:t>
      </w:r>
    </w:p>
    <w:p w:rsidR="00CF7069" w:rsidRDefault="00CF7069" w:rsidP="009D3919">
      <w:pPr>
        <w:spacing w:line="360" w:lineRule="auto"/>
        <w:jc w:val="both"/>
        <w:rPr>
          <w:rFonts w:ascii="Arial" w:hAnsi="Arial" w:cs="Arial"/>
        </w:rPr>
      </w:pPr>
    </w:p>
    <w:p w:rsidR="00B426EF" w:rsidRDefault="00B426EF" w:rsidP="009D3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exemplos históricos, hoje prosaicos, se devidamente atualizados servem para mostrar a visão que medidas regulatórias como algumas das que se está atualmente cogitando têm do cidadão: incapazes de decidir o seu melhor caminho e proibidos de assumir por livre arbítrio alguns riscos razoáveis que só lhe dizem respeito.</w:t>
      </w:r>
    </w:p>
    <w:p w:rsidR="00B91D8D" w:rsidRPr="00B91D8D" w:rsidRDefault="00B91D8D" w:rsidP="00B91D8D">
      <w:pPr>
        <w:spacing w:line="360" w:lineRule="auto"/>
        <w:jc w:val="both"/>
        <w:rPr>
          <w:rFonts w:ascii="Arial" w:hAnsi="Arial" w:cs="Arial"/>
        </w:rPr>
      </w:pPr>
    </w:p>
    <w:p w:rsidR="00CF7069" w:rsidRPr="00B91D8D" w:rsidRDefault="00B91D8D" w:rsidP="00B91D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B91D8D">
        <w:rPr>
          <w:rFonts w:ascii="Arial" w:hAnsi="Arial" w:cs="Arial"/>
        </w:rPr>
        <w:t xml:space="preserve">Estado de Direito </w:t>
      </w:r>
      <w:r>
        <w:rPr>
          <w:rFonts w:ascii="Arial" w:hAnsi="Arial" w:cs="Arial"/>
        </w:rPr>
        <w:t>não pode adotar como suas as paixões individuais de algumas das pessoas que episodicamente ocupam este ou aquele cargo público</w:t>
      </w:r>
      <w:r w:rsidRPr="00B91D8D">
        <w:rPr>
          <w:rFonts w:ascii="Arial" w:hAnsi="Arial" w:cs="Arial"/>
        </w:rPr>
        <w:t>, tão bem criticad</w:t>
      </w:r>
      <w:r>
        <w:rPr>
          <w:rFonts w:ascii="Arial" w:hAnsi="Arial" w:cs="Arial"/>
        </w:rPr>
        <w:t>a</w:t>
      </w:r>
      <w:r w:rsidRPr="00B91D8D">
        <w:rPr>
          <w:rFonts w:ascii="Arial" w:hAnsi="Arial" w:cs="Arial"/>
        </w:rPr>
        <w:t>s por AMÓS OZ, para quem "o fanatismo está em quase todos os lugares, e suas formas mais silenciosas, mais civilizadas, estão presentes em nosso entorno, e talvez dentro de nós também. Conheço bem os antitabagistas que o queimarão vivo, se você acender um cigarro perto deles! Conheço bem os vegetarianos que o comerão vivo por comer carne! (...) Conformidade e uniformidade, a urgência para pertencer a algo e o desejo de fazer com que todos os demais pertençam podem muito bem ser as formas mais amplamente difundidas de fanatismo (...). Creio que a essência do fanatismo reside no desejo de forçar as outras pessoas a mudarem."</w:t>
      </w:r>
    </w:p>
    <w:p w:rsidR="00B91D8D" w:rsidRDefault="00B91D8D" w:rsidP="00B91D8D">
      <w:pPr>
        <w:spacing w:line="360" w:lineRule="auto"/>
        <w:jc w:val="both"/>
        <w:rPr>
          <w:rFonts w:ascii="Arial" w:hAnsi="Arial" w:cs="Arial"/>
        </w:rPr>
      </w:pPr>
    </w:p>
    <w:p w:rsidR="00D45BA8" w:rsidRDefault="00BE0E7F" w:rsidP="000E69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45BA8">
        <w:rPr>
          <w:rFonts w:ascii="Arial" w:hAnsi="Arial" w:cs="Arial"/>
        </w:rPr>
        <w:t xml:space="preserve">ualquer restrição à liberdade só pode ser </w:t>
      </w:r>
      <w:r w:rsidR="001C4981">
        <w:rPr>
          <w:rFonts w:ascii="Arial" w:hAnsi="Arial" w:cs="Arial"/>
        </w:rPr>
        <w:t>cogitada</w:t>
      </w:r>
      <w:r w:rsidR="00D45BA8">
        <w:rPr>
          <w:rFonts w:ascii="Arial" w:hAnsi="Arial" w:cs="Arial"/>
        </w:rPr>
        <w:t xml:space="preserve"> </w:t>
      </w:r>
      <w:r w:rsidR="001C4981">
        <w:rPr>
          <w:rFonts w:ascii="Arial" w:hAnsi="Arial" w:cs="Arial"/>
        </w:rPr>
        <w:t xml:space="preserve">em função de </w:t>
      </w:r>
      <w:r w:rsidR="00D45BA8">
        <w:rPr>
          <w:rFonts w:ascii="Arial" w:hAnsi="Arial" w:cs="Arial"/>
        </w:rPr>
        <w:t xml:space="preserve">determinado valor constitucional </w:t>
      </w:r>
      <w:r w:rsidR="001C4981">
        <w:rPr>
          <w:rFonts w:ascii="Arial" w:hAnsi="Arial" w:cs="Arial"/>
        </w:rPr>
        <w:t xml:space="preserve">– não de determinada concepção pessoal deste ou daquele agente público – </w:t>
      </w:r>
      <w:r w:rsidR="00D45BA8">
        <w:rPr>
          <w:rFonts w:ascii="Arial" w:hAnsi="Arial" w:cs="Arial"/>
        </w:rPr>
        <w:t xml:space="preserve">e diante da demonstração de que não </w:t>
      </w:r>
      <w:r w:rsidR="00D45BA8">
        <w:rPr>
          <w:rFonts w:ascii="Arial" w:hAnsi="Arial" w:cs="Arial"/>
        </w:rPr>
        <w:lastRenderedPageBreak/>
        <w:t>existe outro meio menos restritivo para se alcançar tal valor. Não podem se fundamentar em retórica e abstrata invocação de expressões indeterminadas como interesse público, necessidades sociais, saúde pública, desenvolvimento nacional etc.</w:t>
      </w:r>
      <w:r w:rsidR="00382A28">
        <w:rPr>
          <w:rFonts w:ascii="Arial" w:hAnsi="Arial" w:cs="Arial"/>
        </w:rPr>
        <w:t>, mas, por outr</w:t>
      </w:r>
      <w:r w:rsidR="00345C8B">
        <w:rPr>
          <w:rFonts w:ascii="Arial" w:hAnsi="Arial" w:cs="Arial"/>
        </w:rPr>
        <w:t>o</w:t>
      </w:r>
      <w:r w:rsidR="00382A28">
        <w:rPr>
          <w:rFonts w:ascii="Arial" w:hAnsi="Arial" w:cs="Arial"/>
        </w:rPr>
        <w:t xml:space="preserve"> lado, têm que ser eficazes para atender aos valores constitucionais e legais visados.</w:t>
      </w:r>
    </w:p>
    <w:p w:rsidR="00CF7069" w:rsidRDefault="00CF7069" w:rsidP="000E696D">
      <w:pPr>
        <w:spacing w:line="360" w:lineRule="auto"/>
        <w:jc w:val="both"/>
        <w:rPr>
          <w:rFonts w:ascii="Arial" w:hAnsi="Arial" w:cs="Arial"/>
        </w:rPr>
      </w:pPr>
    </w:p>
    <w:p w:rsidR="00D45BA8" w:rsidRDefault="00D45BA8" w:rsidP="000E69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essa demonstração é complexa e na maioria das vezes não se satisfaz apenas com análises jurídicas, demandando o apoio de economistas, estatísticos, biólogos, engenheiros, é muito temerário que o seu controle seja feito apenas posteriormente à edição da </w:t>
      </w:r>
      <w:r w:rsidR="001C4981">
        <w:rPr>
          <w:rFonts w:ascii="Arial" w:hAnsi="Arial" w:cs="Arial"/>
        </w:rPr>
        <w:t>restrição</w:t>
      </w:r>
      <w:r>
        <w:rPr>
          <w:rFonts w:ascii="Arial" w:hAnsi="Arial" w:cs="Arial"/>
        </w:rPr>
        <w:t>.</w:t>
      </w:r>
    </w:p>
    <w:p w:rsidR="00CF7069" w:rsidRDefault="00CF7069" w:rsidP="000E696D">
      <w:pPr>
        <w:spacing w:line="360" w:lineRule="auto"/>
        <w:jc w:val="both"/>
        <w:rPr>
          <w:rFonts w:ascii="Arial" w:hAnsi="Arial" w:cs="Arial"/>
        </w:rPr>
      </w:pPr>
    </w:p>
    <w:p w:rsidR="00D45BA8" w:rsidRDefault="00D45BA8" w:rsidP="000E69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esse objetivo as audiências e consultas públicas, por exemplo, são instrumentos importantes, mas não suficientes. O ente regulador deve colher as impressões da sociedade, mas não se limitar a elas, devendo também produzir com independência e competência técnica o próprio arcabouço fundamentador da sua pretensão </w:t>
      </w:r>
      <w:proofErr w:type="spellStart"/>
      <w:r>
        <w:rPr>
          <w:rFonts w:ascii="Arial" w:hAnsi="Arial" w:cs="Arial"/>
        </w:rPr>
        <w:t>normatizadora</w:t>
      </w:r>
      <w:proofErr w:type="spellEnd"/>
      <w:r>
        <w:rPr>
          <w:rFonts w:ascii="Arial" w:hAnsi="Arial" w:cs="Arial"/>
        </w:rPr>
        <w:t>, submetendo</w:t>
      </w:r>
      <w:r w:rsidR="001C4981">
        <w:rPr>
          <w:rFonts w:ascii="Arial" w:hAnsi="Arial" w:cs="Arial"/>
        </w:rPr>
        <w:t>, sem paixões,</w:t>
      </w:r>
      <w:r>
        <w:rPr>
          <w:rFonts w:ascii="Arial" w:hAnsi="Arial" w:cs="Arial"/>
        </w:rPr>
        <w:t xml:space="preserve"> esse próprio estudo prévio ao debate.</w:t>
      </w:r>
    </w:p>
    <w:p w:rsidR="00CF7069" w:rsidRDefault="00CF7069" w:rsidP="000E696D">
      <w:pPr>
        <w:spacing w:line="360" w:lineRule="auto"/>
        <w:jc w:val="both"/>
        <w:rPr>
          <w:rFonts w:ascii="Arial" w:hAnsi="Arial" w:cs="Arial"/>
        </w:rPr>
      </w:pPr>
    </w:p>
    <w:p w:rsidR="00D45BA8" w:rsidRDefault="00D45BA8" w:rsidP="000E69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para suprir essas necessidades que se começa a se discutir no Brasil a implantação de um sistema prévio de Análise de Impacto Regulatório – AIR</w:t>
      </w:r>
      <w:r w:rsidR="00914B05">
        <w:rPr>
          <w:rFonts w:ascii="Arial" w:hAnsi="Arial" w:cs="Arial"/>
        </w:rPr>
        <w:t>, a integrar o processo administrativo de edição das normas</w:t>
      </w:r>
      <w:r>
        <w:rPr>
          <w:rFonts w:ascii="Arial" w:hAnsi="Arial" w:cs="Arial"/>
        </w:rPr>
        <w:t xml:space="preserve">, já existente na maioria dos países da OCDE. </w:t>
      </w:r>
    </w:p>
    <w:p w:rsidR="00CF7069" w:rsidRDefault="00CF7069" w:rsidP="000E696D">
      <w:pPr>
        <w:spacing w:line="360" w:lineRule="auto"/>
        <w:jc w:val="both"/>
        <w:rPr>
          <w:rFonts w:ascii="Arial" w:hAnsi="Arial" w:cs="Arial"/>
        </w:rPr>
      </w:pPr>
    </w:p>
    <w:p w:rsidR="00D45BA8" w:rsidRDefault="00D45BA8" w:rsidP="000E69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objetivo é avaliar </w:t>
      </w:r>
      <w:r w:rsidR="001E1EEE">
        <w:rPr>
          <w:rFonts w:ascii="Arial" w:hAnsi="Arial" w:cs="Arial"/>
        </w:rPr>
        <w:t xml:space="preserve">previamente </w:t>
      </w:r>
      <w:r>
        <w:rPr>
          <w:rFonts w:ascii="Arial" w:hAnsi="Arial" w:cs="Arial"/>
        </w:rPr>
        <w:t xml:space="preserve">a razoabilidade das decisões regulatórias do Estado, os seus prováveis custos diretos e indiretos, externalidades positivas e negativas, os benefícios esperados e os meios </w:t>
      </w:r>
      <w:r>
        <w:rPr>
          <w:rFonts w:ascii="Arial" w:hAnsi="Arial" w:cs="Arial"/>
        </w:rPr>
        <w:lastRenderedPageBreak/>
        <w:t>necessários para atingi-los. Não raro acontece que até a mais bem intencionada das medidas regulatórias acabe, na prática, gerando efeitos contrários aos por ela pretendidos.</w:t>
      </w:r>
    </w:p>
    <w:p w:rsidR="00CF7069" w:rsidRDefault="00CF7069" w:rsidP="00606A52">
      <w:pPr>
        <w:spacing w:line="360" w:lineRule="auto"/>
        <w:jc w:val="both"/>
        <w:rPr>
          <w:rFonts w:ascii="Arial" w:hAnsi="Arial" w:cs="Arial"/>
        </w:rPr>
      </w:pPr>
    </w:p>
    <w:p w:rsidR="00606A52" w:rsidRDefault="00606A52" w:rsidP="00606A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Há</w:t>
      </w:r>
      <w:r w:rsidRPr="000E696D">
        <w:rPr>
          <w:rFonts w:ascii="Arial" w:hAnsi="Arial" w:cs="Arial"/>
        </w:rPr>
        <w:t xml:space="preserve"> três pressupostos </w:t>
      </w:r>
      <w:r>
        <w:rPr>
          <w:rFonts w:ascii="Arial" w:hAnsi="Arial" w:cs="Arial"/>
        </w:rPr>
        <w:t xml:space="preserve">a serem considerados </w:t>
      </w:r>
      <w:r w:rsidRPr="000E696D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a </w:t>
      </w:r>
      <w:r w:rsidRPr="000E696D">
        <w:rPr>
          <w:rFonts w:ascii="Arial" w:hAnsi="Arial" w:cs="Arial"/>
        </w:rPr>
        <w:t xml:space="preserve">AIR. </w:t>
      </w:r>
    </w:p>
    <w:p w:rsidR="00606A52" w:rsidRDefault="00606A52" w:rsidP="00606A52">
      <w:pPr>
        <w:spacing w:line="360" w:lineRule="auto"/>
        <w:jc w:val="both"/>
        <w:rPr>
          <w:rFonts w:ascii="Arial" w:hAnsi="Arial" w:cs="Arial"/>
        </w:rPr>
      </w:pPr>
      <w:r w:rsidRPr="000E696D">
        <w:rPr>
          <w:rFonts w:ascii="Arial" w:hAnsi="Arial" w:cs="Arial"/>
        </w:rPr>
        <w:t>O primeiro é a necessidade de coordenação</w:t>
      </w:r>
      <w:r>
        <w:rPr>
          <w:rFonts w:ascii="Arial" w:hAnsi="Arial" w:cs="Arial"/>
        </w:rPr>
        <w:t xml:space="preserve"> entre as </w:t>
      </w:r>
      <w:r w:rsidRPr="000E696D">
        <w:rPr>
          <w:rFonts w:ascii="Arial" w:hAnsi="Arial" w:cs="Arial"/>
        </w:rPr>
        <w:t>instâncias regulatórias</w:t>
      </w:r>
      <w:r>
        <w:rPr>
          <w:rFonts w:ascii="Arial" w:hAnsi="Arial" w:cs="Arial"/>
        </w:rPr>
        <w:t>, a fim de se evitar</w:t>
      </w:r>
      <w:r w:rsidRPr="000E696D">
        <w:rPr>
          <w:rFonts w:ascii="Arial" w:hAnsi="Arial" w:cs="Arial"/>
        </w:rPr>
        <w:t xml:space="preserve"> contradição de normas administrativas, insegurança jurídica e conflitos.</w:t>
      </w:r>
      <w:r>
        <w:rPr>
          <w:rFonts w:ascii="Arial" w:hAnsi="Arial" w:cs="Arial"/>
        </w:rPr>
        <w:t xml:space="preserve"> A coordenação atende também ao</w:t>
      </w:r>
      <w:r w:rsidRPr="000E696D">
        <w:rPr>
          <w:rFonts w:ascii="Arial" w:hAnsi="Arial" w:cs="Arial"/>
        </w:rPr>
        <w:t xml:space="preserve"> princípio constitucional da eficiência</w:t>
      </w:r>
      <w:r>
        <w:rPr>
          <w:rFonts w:ascii="Arial" w:hAnsi="Arial" w:cs="Arial"/>
        </w:rPr>
        <w:t xml:space="preserve">, evitando </w:t>
      </w:r>
      <w:r w:rsidRPr="000E696D">
        <w:rPr>
          <w:rFonts w:ascii="Arial" w:hAnsi="Arial" w:cs="Arial"/>
        </w:rPr>
        <w:t>desperdício de tempo, dinheiro e pessoal</w:t>
      </w:r>
      <w:r>
        <w:rPr>
          <w:rFonts w:ascii="Arial" w:hAnsi="Arial" w:cs="Arial"/>
        </w:rPr>
        <w:t xml:space="preserve"> com a realização de trabalhos duplicados e otimizando as pesquisas e experiências administrativas, impedindo que a cada novo projeto regulatório se parta sempre do zero</w:t>
      </w:r>
      <w:r w:rsidRPr="000E696D">
        <w:rPr>
          <w:rFonts w:ascii="Arial" w:hAnsi="Arial" w:cs="Arial"/>
        </w:rPr>
        <w:t>.</w:t>
      </w:r>
    </w:p>
    <w:p w:rsidR="00CF7069" w:rsidRDefault="00CF7069" w:rsidP="00606A52">
      <w:pPr>
        <w:spacing w:line="360" w:lineRule="auto"/>
        <w:jc w:val="both"/>
        <w:rPr>
          <w:rFonts w:ascii="Arial" w:hAnsi="Arial" w:cs="Arial"/>
        </w:rPr>
      </w:pPr>
    </w:p>
    <w:p w:rsidR="00606A52" w:rsidRDefault="00606A52" w:rsidP="00606A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</w:t>
      </w:r>
      <w:r w:rsidRPr="000E696D">
        <w:rPr>
          <w:rFonts w:ascii="Arial" w:hAnsi="Arial" w:cs="Arial"/>
        </w:rPr>
        <w:t>egundo pressuposto</w:t>
      </w:r>
      <w:r>
        <w:rPr>
          <w:rFonts w:ascii="Arial" w:hAnsi="Arial" w:cs="Arial"/>
        </w:rPr>
        <w:t xml:space="preserve"> é o da manutenção da</w:t>
      </w:r>
      <w:r w:rsidRPr="000E696D">
        <w:rPr>
          <w:rFonts w:ascii="Arial" w:hAnsi="Arial" w:cs="Arial"/>
        </w:rPr>
        <w:t xml:space="preserve"> independência das </w:t>
      </w:r>
      <w:r>
        <w:rPr>
          <w:rFonts w:ascii="Arial" w:hAnsi="Arial" w:cs="Arial"/>
        </w:rPr>
        <w:t xml:space="preserve">agências </w:t>
      </w:r>
      <w:r w:rsidRPr="000E696D">
        <w:rPr>
          <w:rFonts w:ascii="Arial" w:hAnsi="Arial" w:cs="Arial"/>
        </w:rPr>
        <w:t>reguladoras</w:t>
      </w:r>
      <w:r>
        <w:rPr>
          <w:rFonts w:ascii="Arial" w:hAnsi="Arial" w:cs="Arial"/>
        </w:rPr>
        <w:t>,</w:t>
      </w:r>
      <w:r w:rsidRPr="000E696D">
        <w:rPr>
          <w:rFonts w:ascii="Arial" w:hAnsi="Arial" w:cs="Arial"/>
        </w:rPr>
        <w:t xml:space="preserve"> que receb</w:t>
      </w:r>
      <w:r>
        <w:rPr>
          <w:rFonts w:ascii="Arial" w:hAnsi="Arial" w:cs="Arial"/>
        </w:rPr>
        <w:t>eram</w:t>
      </w:r>
      <w:r w:rsidRPr="000E6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lei </w:t>
      </w:r>
      <w:r w:rsidRPr="000E696D">
        <w:rPr>
          <w:rFonts w:ascii="Arial" w:hAnsi="Arial" w:cs="Arial"/>
        </w:rPr>
        <w:t>autonomia reforçada</w:t>
      </w:r>
      <w:r>
        <w:rPr>
          <w:rFonts w:ascii="Arial" w:hAnsi="Arial" w:cs="Arial"/>
        </w:rPr>
        <w:t xml:space="preserve"> em relação à Ch</w:t>
      </w:r>
      <w:r w:rsidR="00024CB6">
        <w:rPr>
          <w:rFonts w:ascii="Arial" w:hAnsi="Arial" w:cs="Arial"/>
        </w:rPr>
        <w:t>e</w:t>
      </w:r>
      <w:r>
        <w:rPr>
          <w:rFonts w:ascii="Arial" w:hAnsi="Arial" w:cs="Arial"/>
        </w:rPr>
        <w:t>fia do Executivo</w:t>
      </w:r>
      <w:r w:rsidRPr="000E696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Trata-se de</w:t>
      </w:r>
      <w:r w:rsidRPr="000E696D">
        <w:rPr>
          <w:rFonts w:ascii="Arial" w:hAnsi="Arial" w:cs="Arial"/>
        </w:rPr>
        <w:t xml:space="preserve"> coordenar sem tirar a independência. </w:t>
      </w:r>
      <w:r>
        <w:rPr>
          <w:rFonts w:ascii="Arial" w:hAnsi="Arial" w:cs="Arial"/>
        </w:rPr>
        <w:t>A sistemática de AIR deve, entre os meios adequados para assegurar a desejada coordenação, ser o menos restritivo possível à independência das agências reguladoras</w:t>
      </w:r>
      <w:r w:rsidR="00024CB6">
        <w:rPr>
          <w:rFonts w:ascii="Arial" w:hAnsi="Arial" w:cs="Arial"/>
        </w:rPr>
        <w:t>,</w:t>
      </w:r>
      <w:r w:rsidR="00024CB6" w:rsidRPr="000E696D">
        <w:rPr>
          <w:rFonts w:ascii="Arial" w:hAnsi="Arial" w:cs="Arial"/>
        </w:rPr>
        <w:t xml:space="preserve"> </w:t>
      </w:r>
      <w:r w:rsidR="00024CB6">
        <w:rPr>
          <w:rFonts w:ascii="Arial" w:hAnsi="Arial" w:cs="Arial"/>
        </w:rPr>
        <w:t xml:space="preserve">já que de fato </w:t>
      </w:r>
      <w:r w:rsidR="00024CB6" w:rsidRPr="000E696D">
        <w:rPr>
          <w:rFonts w:ascii="Arial" w:hAnsi="Arial" w:cs="Arial"/>
        </w:rPr>
        <w:t xml:space="preserve">a necessidade de coordenação </w:t>
      </w:r>
      <w:r w:rsidR="00024CB6">
        <w:rPr>
          <w:rFonts w:ascii="Arial" w:hAnsi="Arial" w:cs="Arial"/>
        </w:rPr>
        <w:t>é por natureza potencialmente conflitante com a independência</w:t>
      </w:r>
      <w:r w:rsidR="00024CB6" w:rsidRPr="000E696D">
        <w:rPr>
          <w:rFonts w:ascii="Arial" w:hAnsi="Arial" w:cs="Arial"/>
        </w:rPr>
        <w:t>.</w:t>
      </w:r>
    </w:p>
    <w:p w:rsidR="00CF7069" w:rsidRDefault="00CF7069" w:rsidP="00606A52">
      <w:pPr>
        <w:spacing w:line="360" w:lineRule="auto"/>
        <w:jc w:val="both"/>
        <w:rPr>
          <w:rFonts w:ascii="Arial" w:hAnsi="Arial" w:cs="Arial"/>
        </w:rPr>
      </w:pPr>
    </w:p>
    <w:p w:rsidR="00606A52" w:rsidRDefault="00606A52" w:rsidP="00606A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</w:t>
      </w:r>
      <w:r w:rsidRPr="000E696D">
        <w:rPr>
          <w:rFonts w:ascii="Arial" w:hAnsi="Arial" w:cs="Arial"/>
        </w:rPr>
        <w:t xml:space="preserve">erceiro pressuposto </w:t>
      </w:r>
      <w:r>
        <w:rPr>
          <w:rFonts w:ascii="Arial" w:hAnsi="Arial" w:cs="Arial"/>
        </w:rPr>
        <w:t>diz respeito</w:t>
      </w:r>
      <w:r w:rsidRPr="000E6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r w:rsidRPr="000E696D">
        <w:rPr>
          <w:rFonts w:ascii="Arial" w:hAnsi="Arial" w:cs="Arial"/>
        </w:rPr>
        <w:t>abrangência da AIR. Ela não pode ser vista como uma imposição apenas às agências reguladoras independentes</w:t>
      </w:r>
      <w:r>
        <w:rPr>
          <w:rFonts w:ascii="Arial" w:hAnsi="Arial" w:cs="Arial"/>
        </w:rPr>
        <w:t xml:space="preserve">, mas </w:t>
      </w:r>
      <w:r w:rsidRPr="000E696D">
        <w:rPr>
          <w:rFonts w:ascii="Arial" w:hAnsi="Arial" w:cs="Arial"/>
        </w:rPr>
        <w:t xml:space="preserve">uma instância de coordenação de todas as instâncias </w:t>
      </w:r>
      <w:r>
        <w:rPr>
          <w:rFonts w:ascii="Arial" w:hAnsi="Arial" w:cs="Arial"/>
        </w:rPr>
        <w:t xml:space="preserve">governamentais com competências </w:t>
      </w:r>
      <w:r w:rsidRPr="000E696D">
        <w:rPr>
          <w:rFonts w:ascii="Arial" w:hAnsi="Arial" w:cs="Arial"/>
        </w:rPr>
        <w:t xml:space="preserve">regulatórias. </w:t>
      </w:r>
    </w:p>
    <w:p w:rsidR="00CF7069" w:rsidRDefault="00CF7069" w:rsidP="003B57FB">
      <w:pPr>
        <w:spacing w:line="360" w:lineRule="auto"/>
        <w:jc w:val="both"/>
        <w:rPr>
          <w:rFonts w:ascii="Arial" w:hAnsi="Arial" w:cs="Arial"/>
        </w:rPr>
      </w:pPr>
    </w:p>
    <w:p w:rsidR="003B57FB" w:rsidRDefault="00D45BA8" w:rsidP="003B57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âmago da Análise de Impacto Regulatório – AIR é fazer com que as liberdades das pessoas e empresas, como o bem mais sagrado em um Estado Democrático de Direito, não sejam sacrificadas desnecessariamente, por incompetência, </w:t>
      </w:r>
      <w:r w:rsidR="001C4981">
        <w:rPr>
          <w:rFonts w:ascii="Arial" w:hAnsi="Arial" w:cs="Arial"/>
        </w:rPr>
        <w:t xml:space="preserve">paixões pessoais, </w:t>
      </w:r>
      <w:r>
        <w:rPr>
          <w:rFonts w:ascii="Arial" w:hAnsi="Arial" w:cs="Arial"/>
        </w:rPr>
        <w:t>desconhecimento da realidade a ser regulada, pressa ou amor aos holofotes das pessoas que ocasionalmente estiverem exercendo a função de regulador.</w:t>
      </w:r>
    </w:p>
    <w:p w:rsidR="00CF7069" w:rsidRDefault="00CF7069" w:rsidP="00BD7871">
      <w:pPr>
        <w:spacing w:line="360" w:lineRule="auto"/>
        <w:jc w:val="both"/>
        <w:rPr>
          <w:rFonts w:ascii="Arial" w:hAnsi="Arial" w:cs="Arial"/>
          <w:b/>
        </w:rPr>
      </w:pPr>
    </w:p>
    <w:p w:rsidR="003B57FB" w:rsidRPr="000E696D" w:rsidRDefault="003B57FB" w:rsidP="00BD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Alexandre Santos de Aragão é Professor </w:t>
      </w:r>
      <w:r w:rsidR="00C0256F">
        <w:rPr>
          <w:rFonts w:ascii="Arial" w:hAnsi="Arial" w:cs="Arial"/>
        </w:rPr>
        <w:t xml:space="preserve">Titular </w:t>
      </w:r>
      <w:r>
        <w:rPr>
          <w:rFonts w:ascii="Arial" w:hAnsi="Arial" w:cs="Arial"/>
        </w:rPr>
        <w:t>de Direito Administrativo da Universidade do Estado do Rio de Janeiro – UERJ</w:t>
      </w:r>
      <w:r w:rsidR="00024CB6">
        <w:rPr>
          <w:rFonts w:ascii="Arial" w:hAnsi="Arial" w:cs="Arial"/>
        </w:rPr>
        <w:t>.</w:t>
      </w:r>
    </w:p>
    <w:sectPr w:rsidR="003B57FB" w:rsidRPr="000E696D" w:rsidSect="00A52C7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822BE"/>
    <w:multiLevelType w:val="hybridMultilevel"/>
    <w:tmpl w:val="39886D5E"/>
    <w:lvl w:ilvl="0" w:tplc="0F929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3C"/>
    <w:rsid w:val="00024037"/>
    <w:rsid w:val="00024CB6"/>
    <w:rsid w:val="000342EC"/>
    <w:rsid w:val="00051EA1"/>
    <w:rsid w:val="000848E0"/>
    <w:rsid w:val="00084CC6"/>
    <w:rsid w:val="00095B38"/>
    <w:rsid w:val="000B11F8"/>
    <w:rsid w:val="000C47F9"/>
    <w:rsid w:val="000D2C9B"/>
    <w:rsid w:val="000D41D9"/>
    <w:rsid w:val="000E1C02"/>
    <w:rsid w:val="000E696D"/>
    <w:rsid w:val="00105A22"/>
    <w:rsid w:val="00112C1B"/>
    <w:rsid w:val="00131121"/>
    <w:rsid w:val="00143C1D"/>
    <w:rsid w:val="001527FF"/>
    <w:rsid w:val="001B58C2"/>
    <w:rsid w:val="001C4981"/>
    <w:rsid w:val="001C7246"/>
    <w:rsid w:val="001D5610"/>
    <w:rsid w:val="001D56B9"/>
    <w:rsid w:val="001E1EEE"/>
    <w:rsid w:val="001F1BCD"/>
    <w:rsid w:val="00205550"/>
    <w:rsid w:val="00220D26"/>
    <w:rsid w:val="00224EFF"/>
    <w:rsid w:val="0022745F"/>
    <w:rsid w:val="002351BB"/>
    <w:rsid w:val="00241455"/>
    <w:rsid w:val="0024468C"/>
    <w:rsid w:val="00245ADE"/>
    <w:rsid w:val="0024675F"/>
    <w:rsid w:val="00247193"/>
    <w:rsid w:val="00257F58"/>
    <w:rsid w:val="00283828"/>
    <w:rsid w:val="002A571D"/>
    <w:rsid w:val="002A65F8"/>
    <w:rsid w:val="002B670A"/>
    <w:rsid w:val="002C04DE"/>
    <w:rsid w:val="002D1CD8"/>
    <w:rsid w:val="002E6ED8"/>
    <w:rsid w:val="002F3A0E"/>
    <w:rsid w:val="00301D0B"/>
    <w:rsid w:val="00301D4C"/>
    <w:rsid w:val="00306229"/>
    <w:rsid w:val="00306AB0"/>
    <w:rsid w:val="00312415"/>
    <w:rsid w:val="003238E3"/>
    <w:rsid w:val="00326D67"/>
    <w:rsid w:val="00345C8B"/>
    <w:rsid w:val="00356D3C"/>
    <w:rsid w:val="0036255D"/>
    <w:rsid w:val="00367FCF"/>
    <w:rsid w:val="0037611B"/>
    <w:rsid w:val="00382A28"/>
    <w:rsid w:val="00385389"/>
    <w:rsid w:val="003A173B"/>
    <w:rsid w:val="003B07F2"/>
    <w:rsid w:val="003B57FB"/>
    <w:rsid w:val="003C272E"/>
    <w:rsid w:val="003E11DB"/>
    <w:rsid w:val="003F7B6A"/>
    <w:rsid w:val="00411F63"/>
    <w:rsid w:val="0043284D"/>
    <w:rsid w:val="004362CE"/>
    <w:rsid w:val="0043645C"/>
    <w:rsid w:val="0043720E"/>
    <w:rsid w:val="00455065"/>
    <w:rsid w:val="00455D7A"/>
    <w:rsid w:val="00456736"/>
    <w:rsid w:val="004666BC"/>
    <w:rsid w:val="00473EC9"/>
    <w:rsid w:val="00491774"/>
    <w:rsid w:val="004A186E"/>
    <w:rsid w:val="004B5FBB"/>
    <w:rsid w:val="004C45FB"/>
    <w:rsid w:val="004C5184"/>
    <w:rsid w:val="004D086E"/>
    <w:rsid w:val="004E3E0C"/>
    <w:rsid w:val="004F4549"/>
    <w:rsid w:val="0050732E"/>
    <w:rsid w:val="00535F92"/>
    <w:rsid w:val="00571D21"/>
    <w:rsid w:val="005821A7"/>
    <w:rsid w:val="00606A52"/>
    <w:rsid w:val="00644BDA"/>
    <w:rsid w:val="00663130"/>
    <w:rsid w:val="006719C0"/>
    <w:rsid w:val="0067248E"/>
    <w:rsid w:val="006A4BA3"/>
    <w:rsid w:val="006D3988"/>
    <w:rsid w:val="006D6CED"/>
    <w:rsid w:val="006E4600"/>
    <w:rsid w:val="006F2764"/>
    <w:rsid w:val="006F5116"/>
    <w:rsid w:val="007023CC"/>
    <w:rsid w:val="0074374C"/>
    <w:rsid w:val="0076115B"/>
    <w:rsid w:val="007C01B1"/>
    <w:rsid w:val="007D7314"/>
    <w:rsid w:val="007F213A"/>
    <w:rsid w:val="007F3082"/>
    <w:rsid w:val="007F605E"/>
    <w:rsid w:val="00801ADF"/>
    <w:rsid w:val="00802BA3"/>
    <w:rsid w:val="00825F99"/>
    <w:rsid w:val="00854F31"/>
    <w:rsid w:val="0085515D"/>
    <w:rsid w:val="00864A55"/>
    <w:rsid w:val="0087437F"/>
    <w:rsid w:val="0088095B"/>
    <w:rsid w:val="008836F4"/>
    <w:rsid w:val="008A2F69"/>
    <w:rsid w:val="008A3030"/>
    <w:rsid w:val="008B450A"/>
    <w:rsid w:val="008E7BD8"/>
    <w:rsid w:val="008F6CF8"/>
    <w:rsid w:val="009106ED"/>
    <w:rsid w:val="00914B05"/>
    <w:rsid w:val="0095195A"/>
    <w:rsid w:val="00955BA4"/>
    <w:rsid w:val="009615E1"/>
    <w:rsid w:val="009736D3"/>
    <w:rsid w:val="009758C7"/>
    <w:rsid w:val="00983B87"/>
    <w:rsid w:val="00992E5F"/>
    <w:rsid w:val="00996A33"/>
    <w:rsid w:val="009A530C"/>
    <w:rsid w:val="009D1609"/>
    <w:rsid w:val="009D3919"/>
    <w:rsid w:val="009F7B6E"/>
    <w:rsid w:val="00A00F9D"/>
    <w:rsid w:val="00A02ED8"/>
    <w:rsid w:val="00A179A2"/>
    <w:rsid w:val="00A33575"/>
    <w:rsid w:val="00A52C75"/>
    <w:rsid w:val="00A664AC"/>
    <w:rsid w:val="00A7387E"/>
    <w:rsid w:val="00A8169D"/>
    <w:rsid w:val="00A92526"/>
    <w:rsid w:val="00A94835"/>
    <w:rsid w:val="00AA34EA"/>
    <w:rsid w:val="00AC1BDF"/>
    <w:rsid w:val="00AC30A9"/>
    <w:rsid w:val="00AD4D6A"/>
    <w:rsid w:val="00AD52EB"/>
    <w:rsid w:val="00AE64C3"/>
    <w:rsid w:val="00AF0283"/>
    <w:rsid w:val="00AF1B0A"/>
    <w:rsid w:val="00AF317D"/>
    <w:rsid w:val="00AF5F53"/>
    <w:rsid w:val="00B023E2"/>
    <w:rsid w:val="00B2065E"/>
    <w:rsid w:val="00B40C8C"/>
    <w:rsid w:val="00B426EF"/>
    <w:rsid w:val="00B51B13"/>
    <w:rsid w:val="00B64C4F"/>
    <w:rsid w:val="00B83AFD"/>
    <w:rsid w:val="00B91D8D"/>
    <w:rsid w:val="00B923C5"/>
    <w:rsid w:val="00BA0AD0"/>
    <w:rsid w:val="00BA4B35"/>
    <w:rsid w:val="00BB1AA5"/>
    <w:rsid w:val="00BB538C"/>
    <w:rsid w:val="00BB5424"/>
    <w:rsid w:val="00BD7871"/>
    <w:rsid w:val="00BE0E7F"/>
    <w:rsid w:val="00BF2EFD"/>
    <w:rsid w:val="00C0256F"/>
    <w:rsid w:val="00C078C3"/>
    <w:rsid w:val="00C108E8"/>
    <w:rsid w:val="00C14F03"/>
    <w:rsid w:val="00C2779F"/>
    <w:rsid w:val="00C53946"/>
    <w:rsid w:val="00C571B0"/>
    <w:rsid w:val="00C80F99"/>
    <w:rsid w:val="00CA47C2"/>
    <w:rsid w:val="00CB0D81"/>
    <w:rsid w:val="00CB7750"/>
    <w:rsid w:val="00CD3E4C"/>
    <w:rsid w:val="00CD7128"/>
    <w:rsid w:val="00CF7069"/>
    <w:rsid w:val="00D17A63"/>
    <w:rsid w:val="00D20E96"/>
    <w:rsid w:val="00D45BA8"/>
    <w:rsid w:val="00D50A8A"/>
    <w:rsid w:val="00D62F65"/>
    <w:rsid w:val="00D65EB7"/>
    <w:rsid w:val="00D66523"/>
    <w:rsid w:val="00D76B5B"/>
    <w:rsid w:val="00D82503"/>
    <w:rsid w:val="00DA03AA"/>
    <w:rsid w:val="00DA5D3C"/>
    <w:rsid w:val="00DB3EA3"/>
    <w:rsid w:val="00DB4944"/>
    <w:rsid w:val="00E20B69"/>
    <w:rsid w:val="00E22ED7"/>
    <w:rsid w:val="00E331F2"/>
    <w:rsid w:val="00E348B7"/>
    <w:rsid w:val="00E500DD"/>
    <w:rsid w:val="00E62BF1"/>
    <w:rsid w:val="00E75A39"/>
    <w:rsid w:val="00E90A17"/>
    <w:rsid w:val="00EC64C7"/>
    <w:rsid w:val="00EC7E0D"/>
    <w:rsid w:val="00EF3227"/>
    <w:rsid w:val="00F041C8"/>
    <w:rsid w:val="00F076F4"/>
    <w:rsid w:val="00F40A38"/>
    <w:rsid w:val="00FA33A1"/>
    <w:rsid w:val="00FB09D3"/>
    <w:rsid w:val="00FE26C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363F80-8C7C-4244-A53F-710B07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5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rsid w:val="006F2764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F2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A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F2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A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6F2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A71"/>
    <w:rPr>
      <w:sz w:val="0"/>
      <w:szCs w:val="0"/>
    </w:rPr>
  </w:style>
  <w:style w:type="paragraph" w:styleId="PargrafodaLista">
    <w:name w:val="List Paragraph"/>
    <w:basedOn w:val="Normal"/>
    <w:uiPriority w:val="34"/>
    <w:qFormat/>
    <w:rsid w:val="003B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5a Jornada de Estudos de Regulação</vt:lpstr>
    </vt:vector>
  </TitlesOfParts>
  <Company>ipea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 Jornada de Estudos de Regulação</dc:title>
  <dc:subject/>
  <dc:creator>Leticia Klotz</dc:creator>
  <cp:keywords/>
  <dc:description/>
  <cp:lastModifiedBy>José Luiz Lins dos Santos</cp:lastModifiedBy>
  <cp:revision>2</cp:revision>
  <dcterms:created xsi:type="dcterms:W3CDTF">2017-01-03T02:04:00Z</dcterms:created>
  <dcterms:modified xsi:type="dcterms:W3CDTF">2017-01-03T02:04:00Z</dcterms:modified>
</cp:coreProperties>
</file>